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437AE" w:rsidRDefault="00486800">
      <w:pPr>
        <w:pBdr>
          <w:top w:val="nil"/>
          <w:left w:val="nil"/>
          <w:bottom w:val="nil"/>
          <w:right w:val="nil"/>
          <w:between w:val="nil"/>
        </w:pBdr>
        <w:ind w:left="6377"/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  <w:t>ЗАТВЕРДЖЕНО</w:t>
      </w:r>
    </w:p>
    <w:p w14:paraId="00000002" w14:textId="77777777" w:rsidR="007437AE" w:rsidRDefault="00486800">
      <w:pPr>
        <w:pBdr>
          <w:top w:val="nil"/>
          <w:left w:val="nil"/>
          <w:bottom w:val="nil"/>
          <w:right w:val="nil"/>
          <w:between w:val="nil"/>
        </w:pBdr>
        <w:ind w:left="6377"/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  <w:t>Наказ Міністерства освіти</w:t>
      </w:r>
    </w:p>
    <w:p w14:paraId="00000003" w14:textId="77777777" w:rsidR="007437AE" w:rsidRDefault="00486800">
      <w:pPr>
        <w:pBdr>
          <w:top w:val="nil"/>
          <w:left w:val="nil"/>
          <w:bottom w:val="nil"/>
          <w:right w:val="nil"/>
          <w:between w:val="nil"/>
        </w:pBdr>
        <w:ind w:left="6377"/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  <w:t>і науки України</w:t>
      </w:r>
    </w:p>
    <w:p w14:paraId="00000004" w14:textId="77777777" w:rsidR="007437AE" w:rsidRDefault="00486800">
      <w:pPr>
        <w:pBdr>
          <w:top w:val="nil"/>
          <w:left w:val="nil"/>
          <w:bottom w:val="nil"/>
          <w:right w:val="nil"/>
          <w:between w:val="nil"/>
        </w:pBdr>
        <w:ind w:left="637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  <w:t>________________ № ______</w:t>
      </w:r>
    </w:p>
    <w:p w14:paraId="00000005" w14:textId="77777777" w:rsidR="007437AE" w:rsidRDefault="007437AE">
      <w:pPr>
        <w:pBdr>
          <w:top w:val="nil"/>
          <w:left w:val="nil"/>
          <w:bottom w:val="nil"/>
          <w:right w:val="nil"/>
          <w:between w:val="nil"/>
        </w:pBdr>
        <w:ind w:left="6519" w:right="-56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6" w14:textId="77777777" w:rsidR="007437AE" w:rsidRDefault="007437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</w:pPr>
    </w:p>
    <w:p w14:paraId="00000007" w14:textId="77777777" w:rsidR="007437AE" w:rsidRDefault="00486800" w:rsidP="00FD3B78">
      <w:pPr>
        <w:jc w:val="center"/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  <w:t>Порядок та умови</w:t>
      </w:r>
    </w:p>
    <w:p w14:paraId="00000008" w14:textId="4FE11022" w:rsidR="007437AE" w:rsidRDefault="00486800" w:rsidP="00FD3B78">
      <w:pPr>
        <w:jc w:val="center"/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  <w:t>реєстрації</w:t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  <w:t>в державній інформаційно-комунікаційні</w:t>
      </w:r>
      <w:r w:rsidR="0054485F"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  <w:lang w:val="uk-UA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  <w:t xml:space="preserve">системі </w:t>
      </w:r>
      <w:r w:rsidR="00EB6B01"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  <w:br/>
      </w:r>
      <w:r w:rsidR="00FD3B78" w:rsidRPr="00FD3B78"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  <w:t>підтримки організації, забезпечення та реалізації професійного розвитку педагогічних та/або науково-педагогічних працівників</w:t>
      </w:r>
    </w:p>
    <w:p w14:paraId="125AB604" w14:textId="77777777" w:rsidR="00BE2415" w:rsidRDefault="00BE2415" w:rsidP="00BE2415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28DED87" w14:textId="77777777" w:rsidR="00BE2415" w:rsidRPr="00BE2415" w:rsidRDefault="00BE2415" w:rsidP="00BE2415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30E7EDC8" w:rsidR="007437AE" w:rsidRDefault="00486800" w:rsidP="0016345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2415"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Порядок та умови реєстрації в </w:t>
      </w:r>
      <w:bookmarkStart w:id="0" w:name="_Hlk215752173"/>
      <w:r w:rsidRPr="00BE2415">
        <w:rPr>
          <w:rFonts w:ascii="Times New Roman" w:eastAsia="Times New Roman" w:hAnsi="Times New Roman" w:cs="Times New Roman"/>
          <w:color w:val="1B1C1D"/>
          <w:sz w:val="28"/>
          <w:szCs w:val="28"/>
        </w:rPr>
        <w:t>державній інформаційно-комунікаційної системі підтримки організації, забезпечення та реалізації професійного розвитку педагогічних та/або науково-педагогічних працівників</w:t>
      </w:r>
      <w:bookmarkEnd w:id="0"/>
      <w:r w:rsidRPr="00BE2415"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(далі – Порядок) </w:t>
      </w:r>
      <w:r w:rsidR="00EB6B01" w:rsidRPr="00BE2415">
        <w:rPr>
          <w:rFonts w:ascii="Times New Roman" w:hAnsi="Times New Roman" w:cs="Times New Roman"/>
          <w:sz w:val="28"/>
          <w:szCs w:val="28"/>
        </w:rPr>
        <w:t xml:space="preserve">розроблено </w:t>
      </w:r>
      <w:r w:rsidR="009D73B9">
        <w:rPr>
          <w:rFonts w:ascii="Times New Roman" w:hAnsi="Times New Roman" w:cs="Times New Roman"/>
          <w:sz w:val="28"/>
          <w:szCs w:val="28"/>
          <w:lang w:val="uk-UA"/>
        </w:rPr>
        <w:br/>
      </w:r>
      <w:r w:rsidR="00EB6B01" w:rsidRPr="00BE2415">
        <w:rPr>
          <w:rFonts w:ascii="Times New Roman" w:hAnsi="Times New Roman" w:cs="Times New Roman"/>
          <w:sz w:val="28"/>
          <w:szCs w:val="28"/>
        </w:rPr>
        <w:t>з метою визначення механізму</w:t>
      </w:r>
      <w:r w:rsidR="00EB6B01" w:rsidRPr="00BE24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E2415">
        <w:rPr>
          <w:rFonts w:ascii="Times New Roman" w:eastAsia="Times New Roman" w:hAnsi="Times New Roman" w:cs="Times New Roman"/>
          <w:color w:val="1B1C1D"/>
          <w:sz w:val="28"/>
          <w:szCs w:val="28"/>
        </w:rPr>
        <w:t>реєстрації педагогічних працівників, суб’єктів підвищення кваліфікації та супервізорів в державній</w:t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інформаційно-комунікаційній системі підтримки організації, забезпечення та реалізації професійного розвитку педагогічних та/або науково-педагогічних працівників (далі </w:t>
      </w:r>
      <w:r w:rsidR="00EB6B01">
        <w:rPr>
          <w:rFonts w:ascii="Times New Roman" w:eastAsia="Times New Roman" w:hAnsi="Times New Roman" w:cs="Times New Roman"/>
          <w:color w:val="1B1C1D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інформаційна система) для участі в експериментальному проекті щодо закупівлі послуг з підвищення кваліфікації та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супервізії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педагогічних працівників закладів загальної середньої освіти, що реалізується протягом листопада 2025 року – грудня 2026 року відповідно до постанови Кабінету Міністрів України від 5 листопада № 1439 </w:t>
      </w:r>
      <w:r w:rsidR="009D73B9"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(далі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експериментальний </w:t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проект).</w:t>
      </w:r>
    </w:p>
    <w:p w14:paraId="0000000B" w14:textId="77777777" w:rsidR="007437AE" w:rsidRDefault="007437AE" w:rsidP="00163459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</w:p>
    <w:p w14:paraId="0000000C" w14:textId="77777777" w:rsidR="007437AE" w:rsidRDefault="00486800" w:rsidP="00163459">
      <w:pP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2. Інформаційна система є основним безоплатним і некомерційним державним ресурсом для підтримки організації, забезпечення та реалізації професійного розвитку педагогічних та/або науково-педагогічних працівників.</w:t>
      </w:r>
    </w:p>
    <w:p w14:paraId="0341A673" w14:textId="77777777" w:rsidR="00BE2415" w:rsidRDefault="00486800" w:rsidP="00BE2415">
      <w:pP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Власником інформаційної системи є держава в особі </w:t>
      </w:r>
      <w:r w:rsidR="00BE2415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ержавної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установи «Український інститут розвитку освіти», що належить до сфери управління Міністерства освіти і науки. </w:t>
      </w:r>
    </w:p>
    <w:p w14:paraId="0000000E" w14:textId="1579F892" w:rsidR="007437AE" w:rsidRDefault="00486800" w:rsidP="00BE2415">
      <w:pP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Технічним адміністратором інформаційної системи є Державна установа «Український інститут розвитку освіти».</w:t>
      </w:r>
    </w:p>
    <w:p w14:paraId="0000000F" w14:textId="77777777" w:rsidR="007437AE" w:rsidRDefault="007437AE" w:rsidP="001634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</w:p>
    <w:p w14:paraId="00000010" w14:textId="7496C33A" w:rsidR="007437AE" w:rsidRDefault="00163459" w:rsidP="00163459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  <w:t xml:space="preserve">3. </w:t>
      </w:r>
      <w:r w:rsidR="00486800">
        <w:rPr>
          <w:rFonts w:ascii="Times New Roman" w:eastAsia="Times New Roman" w:hAnsi="Times New Roman" w:cs="Times New Roman"/>
          <w:color w:val="1B1C1D"/>
          <w:sz w:val="28"/>
          <w:szCs w:val="28"/>
        </w:rPr>
        <w:t>У цьому Порядку терміни вживаються у таких значеннях:</w:t>
      </w:r>
    </w:p>
    <w:p w14:paraId="00000011" w14:textId="77777777" w:rsidR="007437AE" w:rsidRDefault="00486800" w:rsidP="00163459">
      <w:pPr>
        <w:ind w:firstLine="708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автентифікація – процедура, що дозволяє ідентифікувати та встановити особу користувача;</w:t>
      </w:r>
    </w:p>
    <w:p w14:paraId="00000012" w14:textId="77777777" w:rsidR="007437AE" w:rsidRDefault="00486800" w:rsidP="00163459">
      <w:pPr>
        <w:ind w:firstLine="708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верифікація – процедура, що дозволяє встановити відповідність інформації поданої користувачами в інформаційній системі умовам реалізації експериментального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;</w:t>
      </w:r>
    </w:p>
    <w:p w14:paraId="00000013" w14:textId="77777777" w:rsidR="007437AE" w:rsidRDefault="00486800" w:rsidP="00163459">
      <w:pPr>
        <w:ind w:firstLine="708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інформаційна система – державна інформаційно-комунікаційна система підтримки та забезпечення професійного розвитку педагогічних і науково-педагогічних працівників, що забезпечує створення, перегляд, надсилання, </w:t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lastRenderedPageBreak/>
        <w:t xml:space="preserve">прийняття, збирання, внесення, накопичення, обробку, використання, розгляд, зберігання, захист, облік та надання інформації, пов’язаної із реалізацією експериментального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;</w:t>
      </w:r>
    </w:p>
    <w:p w14:paraId="00000014" w14:textId="7D088D60" w:rsidR="007437AE" w:rsidRDefault="00486800" w:rsidP="00163459">
      <w:pPr>
        <w:ind w:firstLine="708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електронний кабінет – персоніфікована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вебсторінка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або інтерфейс, </w:t>
      </w:r>
      <w:r w:rsidR="00163459">
        <w:rPr>
          <w:rFonts w:ascii="Times New Roman" w:eastAsia="Times New Roman" w:hAnsi="Times New Roman" w:cs="Times New Roman"/>
          <w:color w:val="1B1C1D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за допомогою якого користувачі відповідно до своїх прав доступу мають можливість створювати, переглядати, обмінюватися інформацією та документами в інформаційній системі;</w:t>
      </w:r>
    </w:p>
    <w:p w14:paraId="00000015" w14:textId="484834AC" w:rsidR="007437AE" w:rsidRDefault="00486800" w:rsidP="00163459">
      <w:pPr>
        <w:ind w:firstLine="708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користувачі – педагогічні працівники та заклади освіти, в яких вони працюють, суб’єкти підвищення кваліфікації та супервізори (фізичні особи, </w:t>
      </w:r>
      <w:r w:rsidR="009D73B9"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  <w:br/>
      </w:r>
      <w:r w:rsidR="00163459">
        <w:rPr>
          <w:rFonts w:ascii="Times New Roman" w:eastAsia="Times New Roman" w:hAnsi="Times New Roman" w:cs="Times New Roman"/>
          <w:color w:val="1B1C1D"/>
          <w:sz w:val="28"/>
          <w:szCs w:val="28"/>
        </w:rPr>
        <w:t>у тому числі фізичні особи-</w:t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підприємці, які є громадянами України або юридичні особи </w:t>
      </w:r>
      <w:r w:rsidR="00163459">
        <w:rPr>
          <w:rFonts w:ascii="Times New Roman" w:eastAsia="Times New Roman" w:hAnsi="Times New Roman" w:cs="Times New Roman"/>
          <w:color w:val="1B1C1D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резиденти України), державна установа, що належить до сфери управління МОН та здійснює закупівлю послуг з підвищення кваліфікації та/або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супервізії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</w:t>
      </w:r>
      <w:r w:rsidR="009D73B9"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для реалізації експериментального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, які використовують засоби інформаційної системи відповідно до їх функціонального призначення та прав доступу.</w:t>
      </w:r>
    </w:p>
    <w:p w14:paraId="00000016" w14:textId="05E5CB16" w:rsidR="007437AE" w:rsidRDefault="00486800" w:rsidP="00163459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Інші терміни в цьому Порядку вживаються у значенні, визначеному в Законах України «Про освіту», «Про повну загальну середню освіту», «Про електронні довірчі послуги», «Про захист персональних даних», «Про електронну ідентифікацію та електронні довірчі послуги», «Про електронні комунікації», </w:t>
      </w:r>
      <w:r w:rsidR="00163459">
        <w:rPr>
          <w:rFonts w:ascii="Times New Roman" w:eastAsia="Times New Roman" w:hAnsi="Times New Roman" w:cs="Times New Roman"/>
          <w:color w:val="1B1C1D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«Про електронні документи та електронний документообіг», «Про захист </w:t>
      </w:r>
      <w:r w:rsidR="00163459">
        <w:rPr>
          <w:rFonts w:ascii="Times New Roman" w:eastAsia="Times New Roman" w:hAnsi="Times New Roman" w:cs="Times New Roman"/>
          <w:color w:val="1B1C1D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інформації в інформаційно-комунікаційних системах», «Про інформацію», </w:t>
      </w:r>
      <w:r w:rsidR="00163459">
        <w:rPr>
          <w:rFonts w:ascii="Times New Roman" w:eastAsia="Times New Roman" w:hAnsi="Times New Roman" w:cs="Times New Roman"/>
          <w:color w:val="1B1C1D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«Про доступ до публічної інформації», постановах Кабінету Міністрів України </w:t>
      </w:r>
      <w:r w:rsidR="00163459">
        <w:rPr>
          <w:rFonts w:ascii="Times New Roman" w:eastAsia="Times New Roman" w:hAnsi="Times New Roman" w:cs="Times New Roman"/>
          <w:color w:val="1B1C1D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від 21 серпня 2019 року № 800 «Деякі питання підвищення кваліфікації педагогічних і науково-педагогічних працівників» та від 5 листопада 2025 року № 1439 </w:t>
      </w:r>
      <w:r w:rsidR="009D73B9"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 реалізацію експериментального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щодо закупівлі послуг з підвищення кваліфікації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супервізії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педагогічних працівників закладів загальної середньої освіти</w:t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».</w:t>
      </w:r>
    </w:p>
    <w:p w14:paraId="72EA68E0" w14:textId="77777777" w:rsidR="00163459" w:rsidRDefault="00163459" w:rsidP="00163459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</w:p>
    <w:p w14:paraId="00000017" w14:textId="29F86419" w:rsidR="007437AE" w:rsidRDefault="00486800" w:rsidP="00163459">
      <w:pPr>
        <w:shd w:val="clear" w:color="auto" w:fill="FFFFFF"/>
        <w:ind w:firstLine="42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4. Обробка персональних даних користувачів в інформаційній системі здійснюється відповідно до Закону України «Про захист персональних даних» </w:t>
      </w:r>
      <w:r w:rsidR="00163459">
        <w:rPr>
          <w:rFonts w:ascii="Times New Roman" w:eastAsia="Times New Roman" w:hAnsi="Times New Roman" w:cs="Times New Roman"/>
          <w:color w:val="1B1C1D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та з метою:</w:t>
      </w:r>
    </w:p>
    <w:p w14:paraId="00000018" w14:textId="77777777" w:rsidR="007437AE" w:rsidRDefault="00486800" w:rsidP="00163459">
      <w:pPr>
        <w:ind w:firstLine="566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створення електронних кабінетів користувачів;</w:t>
      </w:r>
    </w:p>
    <w:p w14:paraId="00000019" w14:textId="77777777" w:rsidR="007437AE" w:rsidRDefault="00486800" w:rsidP="00163459">
      <w:pPr>
        <w:ind w:firstLine="566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забезпечення автентифікації користувачів та здійснення їх реєстрації; </w:t>
      </w:r>
    </w:p>
    <w:p w14:paraId="0000001A" w14:textId="13C6354E" w:rsidR="007437AE" w:rsidRDefault="00486800">
      <w:pPr>
        <w:ind w:firstLine="566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вибору педагогічними працівниками суб’єктів підвищення кваліфікації </w:t>
      </w:r>
      <w:r w:rsidR="00163459">
        <w:rPr>
          <w:rFonts w:ascii="Times New Roman" w:eastAsia="Times New Roman" w:hAnsi="Times New Roman" w:cs="Times New Roman"/>
          <w:color w:val="1B1C1D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та/або супервізорів, а також запропонованих ними програм підвищення кваліфікації та/або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супервізії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;</w:t>
      </w:r>
    </w:p>
    <w:p w14:paraId="0000001B" w14:textId="4BB432DF" w:rsidR="007437AE" w:rsidRDefault="00486800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укладення договорів про закупівлю послуг з підвищення кваліфікації </w:t>
      </w:r>
      <w:r w:rsidR="00163459">
        <w:rPr>
          <w:rFonts w:ascii="Times New Roman" w:eastAsia="Times New Roman" w:hAnsi="Times New Roman" w:cs="Times New Roman"/>
          <w:color w:val="1B1C1D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та/або зі здійснення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супервізії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педагогічних працівників із державною установою, що здійснює централізовану закупівлю послуг з підвищення кваліфікації,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супервізії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відповідно до Порядку реалізації експериментального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, затвердженого постановою Кабінету Міністрів Укр</w:t>
      </w:r>
      <w:r w:rsidR="00163459"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аїни від 5 листопада 2025 року </w:t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№ 1439 </w:t>
      </w:r>
      <w:r w:rsidR="00163459">
        <w:rPr>
          <w:rFonts w:ascii="Times New Roman" w:eastAsia="Times New Roman" w:hAnsi="Times New Roman" w:cs="Times New Roman"/>
          <w:color w:val="1B1C1D"/>
          <w:sz w:val="28"/>
          <w:szCs w:val="28"/>
        </w:rPr>
        <w:br/>
        <w:t xml:space="preserve">(далі – </w:t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Порядок реалізації експериментального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);</w:t>
      </w:r>
    </w:p>
    <w:p w14:paraId="59A5BD5F" w14:textId="77777777" w:rsidR="009D73B9" w:rsidRPr="009D73B9" w:rsidRDefault="009D73B9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</w:pPr>
    </w:p>
    <w:p w14:paraId="0000001C" w14:textId="4480C103" w:rsidR="007437AE" w:rsidRDefault="00486800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lastRenderedPageBreak/>
        <w:t xml:space="preserve">моніторингу якості наданих послуг суб’єктами підвищення кваліфікації </w:t>
      </w:r>
      <w:r w:rsidR="00163459">
        <w:rPr>
          <w:rFonts w:ascii="Times New Roman" w:eastAsia="Times New Roman" w:hAnsi="Times New Roman" w:cs="Times New Roman"/>
          <w:color w:val="1B1C1D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та/або супервізорами;</w:t>
      </w:r>
    </w:p>
    <w:p w14:paraId="0000001D" w14:textId="77777777" w:rsidR="007437AE" w:rsidRDefault="00486800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оприлюднення інформації про видані документи про підвищення кваліфікації (сертифікати, свідоцтва тощо) чи здійснену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супервізію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.</w:t>
      </w:r>
    </w:p>
    <w:p w14:paraId="0000001E" w14:textId="00CA63BB" w:rsidR="007437AE" w:rsidRDefault="00486800">
      <w:pPr>
        <w:ind w:firstLine="570"/>
        <w:jc w:val="both"/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Володільцем та розпорядником персональних даних, що містяться в інформаційній системі, є Технічний адміністратор інформаційної системи. </w:t>
      </w:r>
      <w:r w:rsidR="00163459">
        <w:rPr>
          <w:rFonts w:ascii="Times New Roman" w:eastAsia="Times New Roman" w:hAnsi="Times New Roman" w:cs="Times New Roman"/>
          <w:color w:val="1B1C1D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Після завершення експериментального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персональні дані користувачів підлягають видаленню в порядку, встановленому відповідно до вимог Закону України «Про захист персональних даних».</w:t>
      </w:r>
    </w:p>
    <w:p w14:paraId="0000001F" w14:textId="77777777" w:rsidR="007437AE" w:rsidRDefault="00486800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</w:t>
      </w:r>
    </w:p>
    <w:p w14:paraId="00000020" w14:textId="77777777" w:rsidR="007437AE" w:rsidRDefault="00486800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Технічний адміністратор інформаційної системи:</w:t>
      </w:r>
    </w:p>
    <w:p w14:paraId="00000021" w14:textId="77777777" w:rsidR="007437AE" w:rsidRDefault="00486800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реалізує заходи щодо створення, модернізації, розвитку, адміністрування, моніторингу технічного стану та забезпечення належного функціонування інформаційної системи; </w:t>
      </w:r>
    </w:p>
    <w:p w14:paraId="00000022" w14:textId="77777777" w:rsidR="007437AE" w:rsidRDefault="00486800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здійснює заходи щодо захисту та збереження інформації, у тому числі персональних даних, що міститься в інформаційній системі;</w:t>
      </w:r>
    </w:p>
    <w:p w14:paraId="00000023" w14:textId="77777777" w:rsidR="007437AE" w:rsidRDefault="00486800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надає технічну та інформаційну підтримку користувачам;</w:t>
      </w:r>
    </w:p>
    <w:p w14:paraId="00000024" w14:textId="77777777" w:rsidR="007437AE" w:rsidRDefault="00486800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здійснює інші заходи, що пов’язані з функціонуванням інформаційної системи та необхідні для реалізації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експериментального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. </w:t>
      </w:r>
    </w:p>
    <w:p w14:paraId="00000025" w14:textId="77777777" w:rsidR="007437AE" w:rsidRDefault="007437AE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</w:p>
    <w:p w14:paraId="00000026" w14:textId="77777777" w:rsidR="007437AE" w:rsidRDefault="00486800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6. Користувачі можуть:</w:t>
      </w:r>
    </w:p>
    <w:p w14:paraId="00000027" w14:textId="77777777" w:rsidR="007437AE" w:rsidRDefault="00486800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безоплатно та цілодобово користуватися інформаційною системою;</w:t>
      </w:r>
    </w:p>
    <w:p w14:paraId="00000028" w14:textId="77777777" w:rsidR="007437AE" w:rsidRDefault="00486800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припинити свою участь в експериментальному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проєкті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шляхом подання відповідного повідомлення Технічному адміністратору з використанням електронного кабінету;</w:t>
      </w:r>
    </w:p>
    <w:p w14:paraId="00000029" w14:textId="0AB3D4E7" w:rsidR="007437AE" w:rsidRDefault="00486800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вносити відомості та завантажувати електронні файли, зберігати створені  документи та їх чернетки, фото-, відеоматеріали та електронні документи </w:t>
      </w:r>
      <w:r w:rsidR="00163459">
        <w:rPr>
          <w:rFonts w:ascii="Times New Roman" w:eastAsia="Times New Roman" w:hAnsi="Times New Roman" w:cs="Times New Roman"/>
          <w:color w:val="1B1C1D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засобами інформаційної системи та користуватися іншими функціональними можливостями інформаційної системи;</w:t>
      </w:r>
    </w:p>
    <w:p w14:paraId="0000002A" w14:textId="77777777" w:rsidR="007437AE" w:rsidRDefault="00486800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отримувати інформаційну підтримку щодо користування інформаційною системою;</w:t>
      </w:r>
    </w:p>
    <w:p w14:paraId="0000002B" w14:textId="7ED3B1A2" w:rsidR="007437AE" w:rsidRDefault="00486800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звертатися до Технічного адміністратора з пропозиціями (зауваженнями) </w:t>
      </w:r>
      <w:r w:rsidR="00163459">
        <w:rPr>
          <w:rFonts w:ascii="Times New Roman" w:eastAsia="Times New Roman" w:hAnsi="Times New Roman" w:cs="Times New Roman"/>
          <w:color w:val="1B1C1D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щодо функціонування інформаційної системи;</w:t>
      </w:r>
    </w:p>
    <w:p w14:paraId="0000002C" w14:textId="77777777" w:rsidR="007437AE" w:rsidRDefault="00486800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вносити зміни до відомостей, що містяться в електронному кабінеті, у разі зміни посади, кваліфікаційної категорії чи інших даних, внесених при реєстрації, за умови їх верифікації Технічним адміністратором;</w:t>
      </w:r>
    </w:p>
    <w:p w14:paraId="122CF18C" w14:textId="77777777" w:rsidR="00BE2415" w:rsidRDefault="00486800" w:rsidP="00BE2415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реалізовувати інші права, передбачені Законом України «Про захист персональних даних», включаючи право на доступ, заперечення, виправлення </w:t>
      </w:r>
      <w:r w:rsidR="00163459">
        <w:rPr>
          <w:rFonts w:ascii="Times New Roman" w:eastAsia="Times New Roman" w:hAnsi="Times New Roman" w:cs="Times New Roman"/>
          <w:color w:val="1B1C1D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чи видалення своїх персональних даних, якщо це не суперечить цілям </w:t>
      </w:r>
      <w:r w:rsidR="00163459">
        <w:rPr>
          <w:rFonts w:ascii="Times New Roman" w:eastAsia="Times New Roman" w:hAnsi="Times New Roman" w:cs="Times New Roman"/>
          <w:color w:val="1B1C1D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обробки даних, визначеним пунктом 4 цих Порядку та умов.</w:t>
      </w:r>
    </w:p>
    <w:p w14:paraId="3BDE1BB2" w14:textId="77777777" w:rsidR="00BE2415" w:rsidRDefault="00BE2415" w:rsidP="00BE2415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</w:pPr>
    </w:p>
    <w:p w14:paraId="191F2180" w14:textId="77777777" w:rsidR="00BE2415" w:rsidRDefault="00BE2415" w:rsidP="00BE2415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  <w:t xml:space="preserve">7. </w:t>
      </w:r>
      <w:r w:rsidR="00486800"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Реєстрація користувача в інформаційній системі та підтвердження інформації про посаду педагогічного працівника, повне найменування закладу </w:t>
      </w:r>
      <w:r w:rsidR="00486800">
        <w:rPr>
          <w:rFonts w:ascii="Times New Roman" w:eastAsia="Times New Roman" w:hAnsi="Times New Roman" w:cs="Times New Roman"/>
          <w:color w:val="1B1C1D"/>
          <w:sz w:val="28"/>
          <w:szCs w:val="28"/>
        </w:rPr>
        <w:lastRenderedPageBreak/>
        <w:t xml:space="preserve">освіти, де він працює, здійснюється через її офіційний </w:t>
      </w:r>
      <w:proofErr w:type="spellStart"/>
      <w:r w:rsidR="00486800">
        <w:rPr>
          <w:rFonts w:ascii="Times New Roman" w:eastAsia="Times New Roman" w:hAnsi="Times New Roman" w:cs="Times New Roman"/>
          <w:color w:val="1B1C1D"/>
          <w:sz w:val="28"/>
          <w:szCs w:val="28"/>
        </w:rPr>
        <w:t>вебсайт</w:t>
      </w:r>
      <w:proofErr w:type="spellEnd"/>
      <w:r w:rsidR="00486800"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(vector.uied.gov.ua)  шляхом створення користувачем електронного кабінету. При створенні електронного кабінету користувачі мають надати згоду на обробку персональних даних, внесених до інформаційної системи, з метою, визначеною пунктом 4 розділу І цих Порядку та умов.</w:t>
      </w:r>
    </w:p>
    <w:p w14:paraId="098CD9DC" w14:textId="77777777" w:rsidR="00BE2415" w:rsidRDefault="00BE2415" w:rsidP="00BE2415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</w:pPr>
    </w:p>
    <w:p w14:paraId="00000031" w14:textId="465ECA24" w:rsidR="007437AE" w:rsidRDefault="00BE2415" w:rsidP="00BE2415">
      <w:pP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  <w:t xml:space="preserve">8. </w:t>
      </w:r>
      <w:r w:rsidR="00486800"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Автентифікація користувачів в інформаційній системі здійснюється </w:t>
      </w:r>
      <w:r w:rsidR="009D73B9"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  <w:br/>
      </w:r>
      <w:r w:rsidR="00486800">
        <w:rPr>
          <w:rFonts w:ascii="Times New Roman" w:eastAsia="Times New Roman" w:hAnsi="Times New Roman" w:cs="Times New Roman"/>
          <w:color w:val="1B1C1D"/>
          <w:sz w:val="28"/>
          <w:szCs w:val="28"/>
        </w:rPr>
        <w:t>з використанням інтегрованої системи електронної ідентифікації (id.gov.ua), електронних підписів та печаток, що базуються на кваліфікованому сертифікаті електронного підпису / печатки та/або інших засобів ідентифікації, що дають змогу однозначно встановити особу користувача.</w:t>
      </w:r>
    </w:p>
    <w:p w14:paraId="00000032" w14:textId="77777777" w:rsidR="007437AE" w:rsidRDefault="00486800">
      <w:pPr>
        <w:spacing w:line="276" w:lineRule="auto"/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Користувачі вносять до електронного кабінету інформацію про:</w:t>
      </w:r>
    </w:p>
    <w:p w14:paraId="00000033" w14:textId="77777777" w:rsidR="007437AE" w:rsidRDefault="00486800" w:rsidP="009D73B9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прізвище, власне ім'я, по батькові (за наявності), реєстраційний номер облікової картки платника податків (для фізичних осіб);</w:t>
      </w:r>
    </w:p>
    <w:p w14:paraId="00000034" w14:textId="77777777" w:rsidR="007437AE" w:rsidRDefault="00486800" w:rsidP="009D73B9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посаду педагогічного працівника, класи, в яких він організовує освітній процес, та заклад освіти, де він працює, що передбачена пунктом 7 Порядку реалізації експериментального проекту (для фізичних осіб);</w:t>
      </w:r>
    </w:p>
    <w:p w14:paraId="00000035" w14:textId="63FAEE6D" w:rsidR="007437AE" w:rsidRDefault="00486800" w:rsidP="009D73B9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повне найменування юридичної особи, код ЄДРПОУ, здійснення </w:t>
      </w:r>
      <w:r>
        <w:rPr>
          <w:rFonts w:ascii="Times New Roman" w:eastAsia="Times New Roman" w:hAnsi="Times New Roman" w:cs="Times New Roman"/>
          <w:color w:val="444746"/>
          <w:sz w:val="28"/>
          <w:szCs w:val="28"/>
        </w:rPr>
        <w:t xml:space="preserve">освітньої діяльності з підвищення кваліфікації та/або </w:t>
      </w:r>
      <w:proofErr w:type="spellStart"/>
      <w:r>
        <w:rPr>
          <w:rFonts w:ascii="Times New Roman" w:eastAsia="Times New Roman" w:hAnsi="Times New Roman" w:cs="Times New Roman"/>
          <w:color w:val="444746"/>
          <w:sz w:val="28"/>
          <w:szCs w:val="28"/>
        </w:rPr>
        <w:t>супервізії</w:t>
      </w:r>
      <w:proofErr w:type="spellEnd"/>
      <w:r>
        <w:rPr>
          <w:rFonts w:ascii="Times New Roman" w:eastAsia="Times New Roman" w:hAnsi="Times New Roman" w:cs="Times New Roman"/>
          <w:color w:val="444746"/>
          <w:sz w:val="28"/>
          <w:szCs w:val="28"/>
        </w:rPr>
        <w:t xml:space="preserve"> педагогічних</w:t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працівників за кодом 85.59 «Інші види освіти, н. в. і. у.», визначеним відповідно до національного класифікатора ДК 009:2010 «Класифікація видів економічної діяльності», затвердженого наказом Держспоживстандарту України від 11</w:t>
      </w:r>
      <w:r w:rsidR="009D73B9"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  <w:t xml:space="preserve"> жовтня </w:t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2010 </w:t>
      </w:r>
      <w:r w:rsidR="009D73B9"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  <w:t xml:space="preserve">року </w:t>
      </w:r>
      <w:r w:rsidR="009D73B9"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№ 457, затверджені програми підвищення кваліфікації, що розроблені на основі типових програм підвищення кваліфікації (її окремих модулів), за одним з напрямів, визначених пунктом 8 Порядку реалізації експериментального проекту (для юридичних осіб, фізичних осіб-підприємців), та/або програми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супервізії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</w:t>
      </w:r>
      <w:r w:rsidR="009D73B9"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(для фізичних осіб-підприємців) чи ліцензії на провадження освітньої діяльності у сфері післядипломної освіти (за видом освітньої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діяльност</w:t>
      </w:r>
      <w:proofErr w:type="spellEnd"/>
      <w:r w:rsidR="009D73B9"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  <w:t xml:space="preserve">і – </w:t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підвищення кваліфікації) та/або акредитовані освітні програми (у разі наявності), власний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вебсайт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та перелік виданих документів про підвищення кваліфікації.</w:t>
      </w:r>
    </w:p>
    <w:p w14:paraId="00000036" w14:textId="77777777" w:rsidR="007437AE" w:rsidRDefault="00486800">
      <w:pPr>
        <w:spacing w:line="276" w:lineRule="auto"/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Інформація, визначена підпунктом 1 цього пункту, підтверджується шляхом автоматизованої ідентифікації при використанні інтегрованої системи електронної ідентифікації (id.gov.ua) або електронних підписів та печаток, що базуються на кваліфікованому сертифікаті електронного підпису / печатки, та/або інших засобів ідентифікації, що дають змогу однозначно встановити особу користувача.</w:t>
      </w:r>
    </w:p>
    <w:p w14:paraId="00000037" w14:textId="77777777" w:rsidR="007437AE" w:rsidRDefault="00486800">
      <w:pPr>
        <w:spacing w:line="276" w:lineRule="auto"/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Інформація, визначена підпунктом 2 цього пункту підтверджується у власному електронному кабінеті закладом освіти, де працює педагогічний працівник.</w:t>
      </w:r>
    </w:p>
    <w:p w14:paraId="00000038" w14:textId="2C99AA75" w:rsidR="007437AE" w:rsidRDefault="00486800">
      <w:pPr>
        <w:spacing w:line="276" w:lineRule="auto"/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Інформація, визначена підпунктом 3 цього пункту, підтверджується шляхом внесення її суб'єктом підвищення кваліфікації та/або супервізором до власного </w:t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lastRenderedPageBreak/>
        <w:t xml:space="preserve">електронного кабінету, завантаження сканованих копій (у форматі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pdf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) установчих документів (для юридичних осіб), </w:t>
      </w:r>
      <w:r>
        <w:rPr>
          <w:rFonts w:ascii="Times New Roman" w:eastAsia="Times New Roman" w:hAnsi="Times New Roman" w:cs="Times New Roman"/>
          <w:color w:val="1B1C1D"/>
          <w:sz w:val="28"/>
          <w:szCs w:val="28"/>
          <w:highlight w:val="white"/>
        </w:rPr>
        <w:t xml:space="preserve">витягу з Єдиного державного реєстру юридичних осіб, фізичних осіб-підприємців та громадських формувань (для </w:t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фізичних </w:t>
      </w:r>
      <w:r w:rsidR="009D73B9"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осіб-підприємців</w:t>
      </w:r>
      <w:r>
        <w:rPr>
          <w:rFonts w:ascii="Times New Roman" w:eastAsia="Times New Roman" w:hAnsi="Times New Roman" w:cs="Times New Roman"/>
          <w:color w:val="1B1C1D"/>
          <w:sz w:val="28"/>
          <w:szCs w:val="28"/>
          <w:highlight w:val="white"/>
        </w:rPr>
        <w:t>)</w:t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та програм підвищення кваліфікації та/або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супервізії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.</w:t>
      </w:r>
    </w:p>
    <w:p w14:paraId="00000039" w14:textId="77777777" w:rsidR="007437AE" w:rsidRDefault="00486800">
      <w:pPr>
        <w:spacing w:line="276" w:lineRule="auto"/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Для участі в експериментальному проекті користувачі, які внесли до своїх електронних кабінетів інформацію, визначену цим пунктом, за власним бажанням та з використанням електронного кабінету мають подати заявку на участь в ньому. </w:t>
      </w:r>
    </w:p>
    <w:p w14:paraId="0000003A" w14:textId="77777777" w:rsidR="007437AE" w:rsidRDefault="007437AE">
      <w:pPr>
        <w:spacing w:line="276" w:lineRule="auto"/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</w:p>
    <w:p w14:paraId="0000003B" w14:textId="38F6A064" w:rsidR="007437AE" w:rsidRDefault="009D73B9">
      <w:pPr>
        <w:spacing w:line="276" w:lineRule="auto"/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  <w:t>9</w:t>
      </w:r>
      <w:r w:rsidR="00486800"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. Технічний адміністратор з використанням засобів інформаційної системи опрацьовує подані користувачами заявки на участь в експериментальному  проекті та підтверджує участь користувача в експериментальному проекті. </w:t>
      </w:r>
    </w:p>
    <w:p w14:paraId="0000003C" w14:textId="1E2D22B2" w:rsidR="007437AE" w:rsidRDefault="00486800">
      <w:pPr>
        <w:spacing w:line="276" w:lineRule="auto"/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Відмова користувачу в участі в експериментальному проекті здійснюється </w:t>
      </w:r>
      <w:r w:rsidR="009D73B9"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у випадку:</w:t>
      </w:r>
    </w:p>
    <w:p w14:paraId="0000003D" w14:textId="77777777" w:rsidR="007437AE" w:rsidRDefault="00486800" w:rsidP="009D73B9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недотримання користувачем пункту 6 цих Порядку та умов та/або пунктів 7, 8 Порядку реалізації експериментального проекту при поданні заявки  на участь у ньому;</w:t>
      </w:r>
    </w:p>
    <w:p w14:paraId="0000003E" w14:textId="67C26C55" w:rsidR="007437AE" w:rsidRDefault="00486800" w:rsidP="009D73B9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досягнення граничної чисельності учасників експериментального проекту, що визначена підпунктом 2 пункту 3 постанови Кабінету Міністрів України </w:t>
      </w:r>
      <w:r w:rsidR="009D73B9"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від 5 листопада 2025 року № 1439 «Про реалізацію експериментального проекту щодо закупівлі послуг з підвищення кваліфікації та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супервізії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педагогічних працівників закладів загальної середньої освіти». </w:t>
      </w:r>
    </w:p>
    <w:p w14:paraId="0000003F" w14:textId="77777777" w:rsidR="007437AE" w:rsidRDefault="00486800">
      <w:pPr>
        <w:spacing w:line="276" w:lineRule="auto"/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Користувачі, яким було відмовлено в участі в експериментальному проекті відповідно до підпункту 1 цього пункту,  можуть повторно подати заявку на участь в експериментальному проекті. У разі усунення користувачем порушень, допущених при поданні заявки на участь в експериментальному проекті, Технічний адміністратор з використанням електронного кабінету користувача підтверджує його участь в експериментальному проекті.</w:t>
      </w:r>
    </w:p>
    <w:p w14:paraId="00000040" w14:textId="77777777" w:rsidR="007437AE" w:rsidRDefault="00486800">
      <w:pPr>
        <w:spacing w:line="276" w:lineRule="auto"/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Загальний строк перевірки Технічним адміністратором внесеної користувачами інформації та їх повідомлення про підтвердження участі користувача в експериментальному проекті або про відмову в участі в експериментальному проекті не може перевищувати 30 робочих днів з дати подання заявки користувачем на участь в експериментальному проекті.</w:t>
      </w:r>
    </w:p>
    <w:p w14:paraId="00000041" w14:textId="77777777" w:rsidR="007437AE" w:rsidRDefault="007437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</w:p>
    <w:p w14:paraId="00000042" w14:textId="4DE9128C" w:rsidR="007437AE" w:rsidRDefault="009D73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  <w:t>10</w:t>
      </w:r>
      <w:r w:rsidR="00486800"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. У разі припинення участі користувача в експериментальному проекті за власним бажанням, така інформація вноситься Технічним адміністратором до електронного кабінету користувача впродовж одного робочого дня з дати отримання відповідного повідомлення від користувача. </w:t>
      </w:r>
    </w:p>
    <w:p w14:paraId="00000043" w14:textId="77777777" w:rsidR="007437AE" w:rsidRDefault="004868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У випадку настання умов, визначених пунктом 7 Порядку реалізації </w:t>
      </w: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lastRenderedPageBreak/>
        <w:t>експериментального проекту, внесення відповідної інформації до електронного кабінету користувача здійснюється впродовж трьох робочих днів з дати їх встановлення Технічним адміністратором.</w:t>
      </w:r>
    </w:p>
    <w:p w14:paraId="00000044" w14:textId="77777777" w:rsidR="007437AE" w:rsidRDefault="004868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Технічним адміністратором встановлюються випадки настання умов, визначених пунктом 7 Порядку реалізації експериментального проекту:</w:t>
      </w:r>
    </w:p>
    <w:p w14:paraId="00000045" w14:textId="77777777" w:rsidR="007437AE" w:rsidRDefault="004868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засобами інформаційної системи - для випадків необрання користувачем суб’єкта (суб’єктів) підвищення кваліфікації та/або супервізора (супервізорів), що є учасником (учасниками) експериментального проекту, та для випадків необрання з використанням інформаційної системи програми (програм) підвищення кваліфікації, розробленої (розроблених) на підставі типової програми (її окремих модулів), затвердженої МОН, за одним із напрямів, визначених підпунктом 2 пункту 7 Порядку реалізації експериментального проекту;</w:t>
      </w:r>
    </w:p>
    <w:p w14:paraId="00000046" w14:textId="77777777" w:rsidR="007437AE" w:rsidRDefault="004868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0"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на основі інформації, внесеної до власного електронного кабінету педагогічним працівником та/або закладом освіти, де працює педагогічний працівник - для випадків припинення перебування користувача на посаді вчителя та/або керівника закладу загальної середньої освіти чи його заступника, які:</w:t>
      </w:r>
    </w:p>
    <w:p w14:paraId="00000047" w14:textId="77777777" w:rsidR="007437AE" w:rsidRDefault="004868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беруть участь у реалізації державного стандарту профільної середньої освіти у 2026/27 навчальному році в пілотних (10) класах;</w:t>
      </w:r>
    </w:p>
    <w:p w14:paraId="00000048" w14:textId="77777777" w:rsidR="007437AE" w:rsidRDefault="004868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забезпечують реалізацію державного стандарту базової середньої освіти в другому циклі базової середньої освіти (базове предметне навчання).</w:t>
      </w:r>
    </w:p>
    <w:p w14:paraId="00000049" w14:textId="77777777" w:rsidR="007437AE" w:rsidRDefault="007437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</w:p>
    <w:p w14:paraId="0000004A" w14:textId="557BC3FA" w:rsidR="007437AE" w:rsidRDefault="009D73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  <w:lang w:val="uk-UA"/>
        </w:rPr>
        <w:t>11</w:t>
      </w:r>
      <w:r w:rsidR="00486800"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. У разі встановлення неналежного виконання педагогічними працівниками, суб’єктами підвищення кваліфікації та/або супервізорами умов договору надання послуг з підвищення кваліфікації та/або </w:t>
      </w:r>
      <w:proofErr w:type="spellStart"/>
      <w:r w:rsidR="00486800">
        <w:rPr>
          <w:rFonts w:ascii="Times New Roman" w:eastAsia="Times New Roman" w:hAnsi="Times New Roman" w:cs="Times New Roman"/>
          <w:color w:val="1B1C1D"/>
          <w:sz w:val="28"/>
          <w:szCs w:val="28"/>
        </w:rPr>
        <w:t>супервізії</w:t>
      </w:r>
      <w:proofErr w:type="spellEnd"/>
      <w:r w:rsidR="00486800">
        <w:rPr>
          <w:rFonts w:ascii="Times New Roman" w:eastAsia="Times New Roman" w:hAnsi="Times New Roman" w:cs="Times New Roman"/>
          <w:color w:val="1B1C1D"/>
          <w:sz w:val="28"/>
          <w:szCs w:val="28"/>
        </w:rPr>
        <w:t>, Технічний адміністратор інформаційної системи вносить до інформаційної системи інформацію про припинення участі такого педагогічного працівника, суб’єкта підвищення кваліфікації та/або супервізора в експериментальному проекті.</w:t>
      </w:r>
    </w:p>
    <w:p w14:paraId="0000004B" w14:textId="77777777" w:rsidR="007437AE" w:rsidRDefault="004868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Факти неналежного виконання умов договору надання послуг з підвищення кваліфікації та/або </w:t>
      </w:r>
      <w:proofErr w:type="spellStart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супервізії</w:t>
      </w:r>
      <w:proofErr w:type="spellEnd"/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 xml:space="preserve"> встановлюються Технічним адміністратором інформаційної системи на основі звернень педагогічних працівників та сторін цього договору.  </w:t>
      </w:r>
    </w:p>
    <w:p w14:paraId="0000004C" w14:textId="77777777" w:rsidR="007437AE" w:rsidRDefault="007437AE">
      <w:pPr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</w:p>
    <w:p w14:paraId="0000004D" w14:textId="77777777" w:rsidR="007437AE" w:rsidRDefault="007437AE">
      <w:pPr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</w:p>
    <w:p w14:paraId="0000004E" w14:textId="77777777" w:rsidR="007437AE" w:rsidRDefault="004868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  <w:t xml:space="preserve">Генеральний директор </w:t>
      </w:r>
    </w:p>
    <w:p w14:paraId="0000004F" w14:textId="77777777" w:rsidR="007437AE" w:rsidRDefault="004868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  <w:t>директорату шкільної освіти</w:t>
      </w:r>
      <w:r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8"/>
          <w:szCs w:val="28"/>
        </w:rPr>
        <w:tab/>
        <w:t xml:space="preserve">    Інна КІЛЬДЕРОВА</w:t>
      </w:r>
    </w:p>
    <w:sectPr w:rsidR="007437AE" w:rsidSect="009D73B9">
      <w:headerReference w:type="default" r:id="rId8"/>
      <w:pgSz w:w="12240" w:h="15840"/>
      <w:pgMar w:top="851" w:right="616" w:bottom="851" w:left="1588" w:header="284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AEC20" w14:textId="77777777" w:rsidR="00F94BC6" w:rsidRDefault="00F94BC6">
      <w:r>
        <w:separator/>
      </w:r>
    </w:p>
  </w:endnote>
  <w:endnote w:type="continuationSeparator" w:id="0">
    <w:p w14:paraId="4CC8972C" w14:textId="77777777" w:rsidR="00F94BC6" w:rsidRDefault="00F94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D9EF834C-5961-44FA-908B-C79A8ED1D33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EA22A9EA-FAF9-4608-AC54-158CD2E0A77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A3BF07A-04B3-433B-8FAC-A9919A204A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E098CE" w14:textId="77777777" w:rsidR="00F94BC6" w:rsidRDefault="00F94BC6">
      <w:r>
        <w:separator/>
      </w:r>
    </w:p>
  </w:footnote>
  <w:footnote w:type="continuationSeparator" w:id="0">
    <w:p w14:paraId="7CA37426" w14:textId="77777777" w:rsidR="00F94BC6" w:rsidRDefault="00F94B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0" w14:textId="34AC701E" w:rsidR="007437AE" w:rsidRDefault="004868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1D6513">
      <w:rPr>
        <w:rFonts w:ascii="Times New Roman" w:eastAsia="Times New Roman" w:hAnsi="Times New Roman" w:cs="Times New Roman"/>
        <w:noProof/>
        <w:color w:val="000000"/>
        <w:sz w:val="28"/>
        <w:szCs w:val="28"/>
      </w:rPr>
      <w:t>7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  <w:p w14:paraId="00000051" w14:textId="77777777" w:rsidR="007437AE" w:rsidRDefault="007437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4212E9"/>
    <w:multiLevelType w:val="multilevel"/>
    <w:tmpl w:val="6A06C82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7B16E03"/>
    <w:multiLevelType w:val="multilevel"/>
    <w:tmpl w:val="872AEADC"/>
    <w:lvl w:ilvl="0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9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421A23EA"/>
    <w:multiLevelType w:val="multilevel"/>
    <w:tmpl w:val="019CF75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CC0706F"/>
    <w:multiLevelType w:val="multilevel"/>
    <w:tmpl w:val="3848ACF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E44003F"/>
    <w:multiLevelType w:val="multilevel"/>
    <w:tmpl w:val="419A1C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80258485">
    <w:abstractNumId w:val="3"/>
  </w:num>
  <w:num w:numId="2" w16cid:durableId="1397359428">
    <w:abstractNumId w:val="4"/>
  </w:num>
  <w:num w:numId="3" w16cid:durableId="602111785">
    <w:abstractNumId w:val="1"/>
  </w:num>
  <w:num w:numId="4" w16cid:durableId="1180198480">
    <w:abstractNumId w:val="2"/>
  </w:num>
  <w:num w:numId="5" w16cid:durableId="2014212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7AE"/>
    <w:rsid w:val="00050C20"/>
    <w:rsid w:val="00163459"/>
    <w:rsid w:val="001D6513"/>
    <w:rsid w:val="002E67FA"/>
    <w:rsid w:val="00430F9A"/>
    <w:rsid w:val="00486800"/>
    <w:rsid w:val="0054485F"/>
    <w:rsid w:val="007437AE"/>
    <w:rsid w:val="009D73B9"/>
    <w:rsid w:val="00BE2415"/>
    <w:rsid w:val="00C53A58"/>
    <w:rsid w:val="00EB6B01"/>
    <w:rsid w:val="00F94BC6"/>
    <w:rsid w:val="00FA2993"/>
    <w:rsid w:val="00FD3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B3B2E"/>
  <w15:docId w15:val="{65967AD0-5478-481B-991C-6C42818D7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link w:val="a5"/>
    <w:uiPriority w:val="99"/>
    <w:unhideWhenUsed/>
    <w:rsid w:val="007116ED"/>
    <w:pPr>
      <w:tabs>
        <w:tab w:val="center" w:pos="4819"/>
        <w:tab w:val="right" w:pos="9639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116ED"/>
  </w:style>
  <w:style w:type="paragraph" w:styleId="a6">
    <w:name w:val="footer"/>
    <w:link w:val="a7"/>
    <w:uiPriority w:val="99"/>
    <w:unhideWhenUsed/>
    <w:rsid w:val="007116ED"/>
    <w:pPr>
      <w:tabs>
        <w:tab w:val="center" w:pos="4819"/>
        <w:tab w:val="right" w:pos="9639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116ED"/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iJTuTvCIqrTCWHLoF8ZDfJp1AA==">CgMxLjA4AGo3ChRzdWdnZXN0LmphdjFwMnk4cjNtaRIf0KLQtdGC0Y/QvdCwINCU0LDQu9GU0LLRgdGM0LrQsGo3ChRzdWdnZXN0LjlqMmdyYmluaTl4NxIf0KLQtdGC0Y/QvdCwINCU0LDQu9GU0LLRgdGM0LrQsHIhMTBRNUc1Z19FX1RxUjdpeWVXNHdHcmh5MWc0MTRXX3JK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9252</Words>
  <Characters>5274</Characters>
  <Application>Microsoft Office Word</Application>
  <DocSecurity>0</DocSecurity>
  <Lines>43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Наталія Клясен</cp:lastModifiedBy>
  <cp:revision>8</cp:revision>
  <dcterms:created xsi:type="dcterms:W3CDTF">2025-11-28T14:50:00Z</dcterms:created>
  <dcterms:modified xsi:type="dcterms:W3CDTF">2025-12-04T12:50:00Z</dcterms:modified>
</cp:coreProperties>
</file>